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53" w:rsidRDefault="009D4953" w:rsidP="009D4953">
      <w:pPr>
        <w:shd w:val="clear" w:color="auto" w:fill="FFFFFF"/>
        <w:spacing w:line="264" w:lineRule="auto"/>
        <w:ind w:right="19"/>
        <w:jc w:val="center"/>
      </w:pPr>
      <w:r>
        <w:rPr>
          <w:b/>
          <w:bCs/>
        </w:rPr>
        <w:t>Дополнительное соглашение</w:t>
      </w:r>
    </w:p>
    <w:p w:rsidR="009D4953" w:rsidRDefault="009D4953" w:rsidP="009D4953">
      <w:pPr>
        <w:shd w:val="clear" w:color="auto" w:fill="FFFFFF"/>
        <w:spacing w:line="264" w:lineRule="auto"/>
        <w:ind w:right="14"/>
        <w:jc w:val="center"/>
      </w:pPr>
      <w:r>
        <w:rPr>
          <w:b/>
          <w:bCs/>
        </w:rPr>
        <w:t>к Региональному отраслевому соглашению по учреждениям</w:t>
      </w:r>
    </w:p>
    <w:p w:rsidR="009D4953" w:rsidRDefault="009D4953" w:rsidP="009D4953">
      <w:pPr>
        <w:shd w:val="clear" w:color="auto" w:fill="FFFFFF"/>
        <w:spacing w:line="264" w:lineRule="auto"/>
        <w:ind w:right="14"/>
        <w:jc w:val="center"/>
        <w:rPr>
          <w:b/>
          <w:bCs/>
        </w:rPr>
      </w:pPr>
      <w:r>
        <w:rPr>
          <w:b/>
          <w:bCs/>
        </w:rPr>
        <w:t>образования Республики Хакасия на 2013-2015 годы</w:t>
      </w:r>
    </w:p>
    <w:p w:rsidR="009D4953" w:rsidRDefault="009D4953" w:rsidP="009D4953">
      <w:pPr>
        <w:shd w:val="clear" w:color="auto" w:fill="FFFFFF"/>
        <w:spacing w:line="264" w:lineRule="auto"/>
        <w:ind w:right="14"/>
        <w:jc w:val="center"/>
        <w:rPr>
          <w:bCs/>
          <w:sz w:val="22"/>
          <w:szCs w:val="22"/>
        </w:rPr>
      </w:pPr>
      <w:proofErr w:type="gramStart"/>
      <w:r w:rsidRPr="009D4953">
        <w:rPr>
          <w:bCs/>
          <w:sz w:val="22"/>
          <w:szCs w:val="22"/>
        </w:rPr>
        <w:t>(зарегистрировано Министерством труда и социального развития Республики Хакасия</w:t>
      </w:r>
      <w:proofErr w:type="gramEnd"/>
    </w:p>
    <w:p w:rsidR="009D4953" w:rsidRPr="009D4953" w:rsidRDefault="009D4953" w:rsidP="009D4953">
      <w:pPr>
        <w:shd w:val="clear" w:color="auto" w:fill="FFFFFF"/>
        <w:spacing w:line="264" w:lineRule="auto"/>
        <w:ind w:right="14"/>
        <w:jc w:val="center"/>
        <w:rPr>
          <w:bCs/>
          <w:sz w:val="22"/>
          <w:szCs w:val="22"/>
        </w:rPr>
      </w:pPr>
      <w:r w:rsidRPr="009D4953">
        <w:rPr>
          <w:bCs/>
          <w:sz w:val="22"/>
          <w:szCs w:val="22"/>
        </w:rPr>
        <w:t xml:space="preserve"> 29 декабря 2015 года за № 1986)</w:t>
      </w:r>
    </w:p>
    <w:p w:rsidR="009D4953" w:rsidRDefault="009D4953" w:rsidP="009D4953">
      <w:pPr>
        <w:shd w:val="clear" w:color="auto" w:fill="FFFFFF"/>
        <w:spacing w:line="264" w:lineRule="auto"/>
        <w:ind w:right="14"/>
        <w:jc w:val="both"/>
        <w:rPr>
          <w:b/>
          <w:bCs/>
        </w:rPr>
      </w:pPr>
    </w:p>
    <w:p w:rsidR="009D4953" w:rsidRPr="004D4F59" w:rsidRDefault="009D4953" w:rsidP="009D4953">
      <w:pPr>
        <w:shd w:val="clear" w:color="auto" w:fill="FFFFFF"/>
        <w:spacing w:line="264" w:lineRule="auto"/>
        <w:ind w:right="14"/>
        <w:jc w:val="both"/>
        <w:rPr>
          <w:bCs/>
          <w:spacing w:val="-1"/>
        </w:rPr>
      </w:pPr>
      <w:r w:rsidRPr="004D4F59">
        <w:rPr>
          <w:bCs/>
        </w:rPr>
        <w:t>город Абакан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15.12.2015 года</w:t>
      </w:r>
    </w:p>
    <w:p w:rsidR="009D4953" w:rsidRDefault="009D4953" w:rsidP="009D4953">
      <w:pPr>
        <w:shd w:val="clear" w:color="auto" w:fill="FFFFFF"/>
        <w:spacing w:line="264" w:lineRule="auto"/>
        <w:ind w:right="14"/>
        <w:jc w:val="center"/>
      </w:pPr>
    </w:p>
    <w:p w:rsidR="009D4953" w:rsidRPr="0022067C" w:rsidRDefault="009D4953" w:rsidP="009D4953">
      <w:pPr>
        <w:shd w:val="clear" w:color="auto" w:fill="FFFFFF"/>
        <w:spacing w:line="264" w:lineRule="auto"/>
        <w:ind w:right="14" w:firstLine="709"/>
        <w:jc w:val="both"/>
        <w:rPr>
          <w:b/>
          <w:bCs/>
        </w:rPr>
      </w:pPr>
      <w:proofErr w:type="gramStart"/>
      <w:r>
        <w:t xml:space="preserve">Министерство образования и науки Республики Хакасия в лице Министра Салата Галины Александровны, действующего на основании Положения о Министерстве образования и науки Республики Хакасия, утверждённого постановлением Правительства Республики Хакасия от 28.05.2009 № 226, с одной стороны, и Хакасская республиканская организация Профсоюза работников народного образования и науки Российской Федерации в лице председателя </w:t>
      </w:r>
      <w:proofErr w:type="spellStart"/>
      <w:r>
        <w:t>Барабановой</w:t>
      </w:r>
      <w:proofErr w:type="spellEnd"/>
      <w:r>
        <w:t xml:space="preserve"> Любови Анатольевны, действующего на основании Устава, с другой стороны,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продления срока действия </w:t>
      </w:r>
      <w:r w:rsidRPr="00AE01D8">
        <w:rPr>
          <w:bCs/>
        </w:rPr>
        <w:t xml:space="preserve">Регионального отраслевого соглашения </w:t>
      </w:r>
      <w:r>
        <w:rPr>
          <w:bCs/>
        </w:rPr>
        <w:t>п</w:t>
      </w:r>
      <w:r w:rsidRPr="00AE01D8">
        <w:rPr>
          <w:bCs/>
        </w:rPr>
        <w:t>о учреждениям</w:t>
      </w:r>
      <w:r>
        <w:rPr>
          <w:bCs/>
        </w:rPr>
        <w:t xml:space="preserve"> </w:t>
      </w:r>
      <w:r w:rsidRPr="00AE01D8">
        <w:rPr>
          <w:bCs/>
        </w:rPr>
        <w:t xml:space="preserve">образования Республики Хакасия на 2013-2015 годы, а также </w:t>
      </w:r>
      <w:r w:rsidRPr="00AE01D8">
        <w:t>внесения</w:t>
      </w:r>
      <w:r>
        <w:t xml:space="preserve"> в него изменений, заключили настоящее дополнительное соглашение о нижеследующем:</w:t>
      </w:r>
    </w:p>
    <w:p w:rsidR="009D4953" w:rsidRDefault="009D4953" w:rsidP="009D4953">
      <w:pPr>
        <w:shd w:val="clear" w:color="auto" w:fill="FFFFFF"/>
        <w:spacing w:line="264" w:lineRule="auto"/>
        <w:ind w:right="6" w:firstLine="709"/>
        <w:jc w:val="both"/>
      </w:pPr>
      <w:r>
        <w:t>1. В соответствии с пунктом 1.15 Регионального отраслевого соглашения по учреждениям образования Республики Хакасия на 2013-2015 годы (далее – Соглашение) Стороны договорились продлить срок действия Соглашения до 31.12.2018.</w:t>
      </w:r>
    </w:p>
    <w:p w:rsidR="009D4953" w:rsidRDefault="009D4953" w:rsidP="009D4953">
      <w:pPr>
        <w:shd w:val="clear" w:color="auto" w:fill="FFFFFF"/>
        <w:spacing w:line="264" w:lineRule="auto"/>
        <w:ind w:right="6" w:firstLine="709"/>
        <w:jc w:val="both"/>
      </w:pPr>
      <w:r>
        <w:t>2. Стороны пришли к соглашению внести следующие изменения и дополнения в Соглашение:</w:t>
      </w:r>
    </w:p>
    <w:p w:rsidR="009D4953" w:rsidRDefault="009D4953" w:rsidP="009D4953">
      <w:pPr>
        <w:shd w:val="clear" w:color="auto" w:fill="FFFFFF"/>
        <w:tabs>
          <w:tab w:val="left" w:pos="1411"/>
        </w:tabs>
        <w:spacing w:line="264" w:lineRule="auto"/>
        <w:ind w:right="10" w:firstLine="709"/>
        <w:jc w:val="both"/>
      </w:pPr>
      <w:r>
        <w:rPr>
          <w:spacing w:val="-28"/>
        </w:rPr>
        <w:t>2.1.</w:t>
      </w:r>
      <w:r>
        <w:t xml:space="preserve"> Абзац первый пункта 1.1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proofErr w:type="gramStart"/>
      <w:r>
        <w:t>«</w:t>
      </w:r>
      <w:r w:rsidRPr="00762D58">
        <w:t xml:space="preserve">Отраслевое региональное соглашение по учреждениям образования Республики Хакасия на </w:t>
      </w:r>
      <w:r>
        <w:t xml:space="preserve">2013-2015 годы </w:t>
      </w:r>
      <w:r w:rsidRPr="00762D58">
        <w:t>(далее – Соглашение) заключено на республиканском уровне в соответствии с законодательством Российской Федерации и Республики Хакасия с целью определения согласованных позиций сторон по созданию необходимых трудовых и социально-эконо</w:t>
      </w:r>
      <w:r>
        <w:t xml:space="preserve">мических условий для работников и </w:t>
      </w:r>
      <w:r w:rsidRPr="00762D58">
        <w:rPr>
          <w:color w:val="000000"/>
        </w:rPr>
        <w:t>обеспечению стабильной и эффекти</w:t>
      </w:r>
      <w:r>
        <w:rPr>
          <w:color w:val="000000"/>
        </w:rPr>
        <w:t xml:space="preserve">вной деятельности муниципальных </w:t>
      </w:r>
      <w:r w:rsidRPr="00762D58">
        <w:rPr>
          <w:color w:val="000000"/>
        </w:rPr>
        <w:t>образовательных организаций</w:t>
      </w:r>
      <w:r>
        <w:rPr>
          <w:color w:val="000000"/>
        </w:rPr>
        <w:t xml:space="preserve">, </w:t>
      </w:r>
      <w:r w:rsidRPr="00762D58">
        <w:rPr>
          <w:color w:val="000000"/>
        </w:rPr>
        <w:t>государственных образовательных организаций</w:t>
      </w:r>
      <w:r>
        <w:rPr>
          <w:color w:val="000000"/>
        </w:rPr>
        <w:t>, иных учреждений</w:t>
      </w:r>
      <w:r w:rsidRPr="00762D58">
        <w:rPr>
          <w:color w:val="000000"/>
        </w:rPr>
        <w:t xml:space="preserve"> (далее – </w:t>
      </w:r>
      <w:r>
        <w:rPr>
          <w:color w:val="000000"/>
        </w:rPr>
        <w:t>Учреждения</w:t>
      </w:r>
      <w:r w:rsidRPr="00762D58">
        <w:rPr>
          <w:color w:val="000000"/>
        </w:rPr>
        <w:t>), подведомственных Министерству образования</w:t>
      </w:r>
      <w:proofErr w:type="gramEnd"/>
      <w:r w:rsidRPr="00762D58">
        <w:rPr>
          <w:color w:val="000000"/>
        </w:rPr>
        <w:t xml:space="preserve"> и науки Республики Хакасия (далее – Министерство)</w:t>
      </w:r>
      <w:proofErr w:type="gramStart"/>
      <w:r>
        <w:rPr>
          <w:color w:val="000000"/>
        </w:rPr>
        <w:t>.</w:t>
      </w:r>
      <w:r>
        <w:t>»</w:t>
      </w:r>
      <w:proofErr w:type="gramEnd"/>
      <w:r>
        <w:t>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t>2.2. Пункт 1.4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t xml:space="preserve">«1.4. </w:t>
      </w:r>
      <w:r w:rsidRPr="00762D58">
        <w:t>Сторонами Соглашения (далее – Стороны) являются:</w:t>
      </w:r>
    </w:p>
    <w:p w:rsidR="009D4953" w:rsidRPr="00F62911" w:rsidRDefault="009D4953" w:rsidP="009D4953">
      <w:pPr>
        <w:shd w:val="clear" w:color="auto" w:fill="FFFFFF"/>
        <w:spacing w:line="264" w:lineRule="auto"/>
        <w:ind w:firstLine="709"/>
        <w:jc w:val="both"/>
      </w:pPr>
      <w:r w:rsidRPr="00762D58">
        <w:t xml:space="preserve">Министерство от лица работодателей, муниципальных органов, осуществляющих управление в сфере образования </w:t>
      </w:r>
      <w:r w:rsidRPr="00762D58">
        <w:rPr>
          <w:color w:val="000000"/>
        </w:rPr>
        <w:t>(далее – Управления);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color w:val="000000"/>
        </w:rPr>
      </w:pPr>
      <w:r w:rsidRPr="00762D58">
        <w:rPr>
          <w:color w:val="000000"/>
        </w:rPr>
        <w:lastRenderedPageBreak/>
        <w:t>Хакасск</w:t>
      </w:r>
      <w:r>
        <w:rPr>
          <w:color w:val="000000"/>
        </w:rPr>
        <w:t>ая</w:t>
      </w:r>
      <w:r w:rsidRPr="00762D58">
        <w:rPr>
          <w:color w:val="000000"/>
        </w:rPr>
        <w:t xml:space="preserve"> республиканск</w:t>
      </w:r>
      <w:r>
        <w:rPr>
          <w:color w:val="000000"/>
        </w:rPr>
        <w:t>ая организация</w:t>
      </w:r>
      <w:r w:rsidRPr="00762D58">
        <w:rPr>
          <w:color w:val="000000"/>
        </w:rPr>
        <w:t xml:space="preserve"> Профсоюза работников народного образования и науки Российской Федерац</w:t>
      </w:r>
      <w:r>
        <w:rPr>
          <w:color w:val="000000"/>
        </w:rPr>
        <w:t xml:space="preserve">ии от лица работников (далее – </w:t>
      </w:r>
      <w:r w:rsidRPr="00762D58">
        <w:rPr>
          <w:color w:val="000000"/>
        </w:rPr>
        <w:t>Организация Профсоюза)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rPr>
          <w:color w:val="000000"/>
        </w:rPr>
        <w:t xml:space="preserve">2.3. </w:t>
      </w:r>
      <w:r>
        <w:t>Пункт 1.6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color w:val="000000"/>
        </w:rPr>
      </w:pPr>
      <w:r>
        <w:rPr>
          <w:color w:val="000000"/>
        </w:rPr>
        <w:t>«1.6. Действие Соглашения распространяется на всех работников и работодателей Учреждений, в отношении которых функции и полномочия учредителя осуществляют Министерство или Управления</w:t>
      </w:r>
      <w:proofErr w:type="gramStart"/>
      <w:r>
        <w:rPr>
          <w:color w:val="000000"/>
        </w:rPr>
        <w:t>.».</w:t>
      </w:r>
      <w:proofErr w:type="gramEnd"/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rPr>
          <w:color w:val="000000"/>
        </w:rPr>
        <w:t xml:space="preserve">2.4. </w:t>
      </w:r>
      <w:r>
        <w:t>Пункт 1.14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bCs/>
          <w:iCs/>
          <w:color w:val="000000"/>
        </w:rPr>
      </w:pPr>
      <w:r>
        <w:t xml:space="preserve">«1.14. </w:t>
      </w:r>
      <w:r w:rsidRPr="00762D58">
        <w:rPr>
          <w:bCs/>
          <w:iCs/>
          <w:color w:val="000000"/>
        </w:rPr>
        <w:t xml:space="preserve">Коллективные переговоры по разработке и заключению нового Соглашения должны быть начаты не позднее </w:t>
      </w:r>
      <w:r w:rsidRPr="00951057">
        <w:rPr>
          <w:bCs/>
          <w:iCs/>
          <w:color w:val="000000"/>
        </w:rPr>
        <w:t>01.11.2018</w:t>
      </w:r>
      <w:r>
        <w:rPr>
          <w:bCs/>
          <w:iCs/>
          <w:color w:val="000000"/>
        </w:rPr>
        <w:t>.».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t xml:space="preserve">2.5. Наименование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9D4953" w:rsidRPr="00F3249A" w:rsidRDefault="009D4953" w:rsidP="009D4953">
      <w:pPr>
        <w:shd w:val="clear" w:color="auto" w:fill="FFFFFF"/>
        <w:spacing w:line="264" w:lineRule="auto"/>
        <w:ind w:firstLine="709"/>
        <w:jc w:val="both"/>
        <w:rPr>
          <w:b/>
          <w:bCs/>
          <w:iCs/>
          <w:color w:val="000000"/>
        </w:rPr>
      </w:pPr>
      <w:r>
        <w:t>«</w:t>
      </w:r>
      <w:r>
        <w:rPr>
          <w:lang w:val="en-US"/>
        </w:rPr>
        <w:t>II</w:t>
      </w:r>
      <w:r>
        <w:t>. Обязательства представителей сторон Соглашения».</w:t>
      </w:r>
    </w:p>
    <w:p w:rsidR="009D4953" w:rsidRPr="007023C4" w:rsidRDefault="009D4953" w:rsidP="009D4953">
      <w:pPr>
        <w:pStyle w:val="a4"/>
        <w:spacing w:line="264" w:lineRule="auto"/>
        <w:ind w:firstLine="709"/>
        <w:rPr>
          <w:szCs w:val="28"/>
        </w:rPr>
      </w:pPr>
      <w:r>
        <w:rPr>
          <w:szCs w:val="28"/>
        </w:rPr>
        <w:t>2.6. Подп</w:t>
      </w:r>
      <w:r>
        <w:t>ункт 2.2.2 пункта 2.2 изложить в следующей редакции:</w:t>
      </w:r>
    </w:p>
    <w:p w:rsidR="009D4953" w:rsidRPr="00762D58" w:rsidRDefault="009D4953" w:rsidP="009D4953">
      <w:pPr>
        <w:tabs>
          <w:tab w:val="left" w:pos="567"/>
          <w:tab w:val="left" w:pos="1170"/>
          <w:tab w:val="left" w:pos="1560"/>
          <w:tab w:val="left" w:pos="1985"/>
        </w:tabs>
        <w:spacing w:line="264" w:lineRule="auto"/>
        <w:ind w:firstLine="709"/>
        <w:jc w:val="both"/>
      </w:pPr>
      <w:r>
        <w:t>«2.2.2. включения</w:t>
      </w:r>
      <w:r w:rsidRPr="00762D58">
        <w:t xml:space="preserve"> расходов на финансирование </w:t>
      </w:r>
      <w:r>
        <w:t xml:space="preserve">системы </w:t>
      </w:r>
      <w:r w:rsidRPr="00762D58">
        <w:t>образования в перечень приоритетных направл</w:t>
      </w:r>
      <w:r>
        <w:t>ений бюджетного финансирования;».</w:t>
      </w:r>
    </w:p>
    <w:p w:rsidR="009D4953" w:rsidRDefault="009D4953" w:rsidP="009D4953">
      <w:pPr>
        <w:tabs>
          <w:tab w:val="left" w:pos="567"/>
          <w:tab w:val="left" w:pos="1170"/>
          <w:tab w:val="left" w:pos="1560"/>
          <w:tab w:val="left" w:pos="1985"/>
        </w:tabs>
        <w:spacing w:line="264" w:lineRule="auto"/>
        <w:ind w:firstLine="709"/>
        <w:jc w:val="both"/>
      </w:pPr>
      <w:r>
        <w:t>2.7. Подпункт 2.2.5.4 пункта 2.2 признать утратившим силу.</w:t>
      </w:r>
    </w:p>
    <w:p w:rsidR="009D4953" w:rsidRDefault="009D4953" w:rsidP="009D4953">
      <w:pPr>
        <w:tabs>
          <w:tab w:val="left" w:pos="567"/>
          <w:tab w:val="left" w:pos="1170"/>
          <w:tab w:val="left" w:pos="1560"/>
          <w:tab w:val="left" w:pos="1985"/>
        </w:tabs>
        <w:spacing w:line="264" w:lineRule="auto"/>
        <w:ind w:firstLine="709"/>
        <w:jc w:val="both"/>
      </w:pPr>
      <w:r>
        <w:t>2.8. В подпункте 3.2.1 пункта 3.2 слова «или условий его применения» заменить словами «или условий ее выполнения».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t>2.9. Пункт 3.2.2 изложить в следующей редакции:</w:t>
      </w:r>
    </w:p>
    <w:p w:rsidR="009D4953" w:rsidRPr="00E7199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«3.2.2. </w:t>
      </w:r>
      <w:r w:rsidRPr="00762D58">
        <w:rPr>
          <w:iCs/>
          <w:color w:val="000000"/>
        </w:rPr>
        <w:t xml:space="preserve">с руководителями </w:t>
      </w:r>
      <w:r>
        <w:rPr>
          <w:iCs/>
          <w:color w:val="000000"/>
        </w:rPr>
        <w:t>Учреждений</w:t>
      </w:r>
      <w:r w:rsidRPr="00762D58">
        <w:rPr>
          <w:iCs/>
          <w:color w:val="000000"/>
        </w:rPr>
        <w:t xml:space="preserve"> трудовой договор заключается на срок (неопределенный или опреде</w:t>
      </w:r>
      <w:r>
        <w:rPr>
          <w:iCs/>
          <w:color w:val="000000"/>
        </w:rPr>
        <w:t>ленный), установленный уставом Учреждения или соглашением С</w:t>
      </w:r>
      <w:r w:rsidRPr="00762D58">
        <w:rPr>
          <w:iCs/>
          <w:color w:val="000000"/>
        </w:rPr>
        <w:t>торон</w:t>
      </w:r>
      <w:r>
        <w:rPr>
          <w:iCs/>
          <w:color w:val="000000"/>
        </w:rPr>
        <w:t xml:space="preserve">, </w:t>
      </w:r>
      <w:r w:rsidRPr="00E71993">
        <w:t>с учетом особенностей, установленных статьей 322 Трудового кодекса Российской Федерации</w:t>
      </w:r>
      <w:proofErr w:type="gramStart"/>
      <w:r>
        <w:t>;»</w:t>
      </w:r>
      <w:proofErr w:type="gramEnd"/>
      <w:r>
        <w:t>.</w:t>
      </w:r>
    </w:p>
    <w:p w:rsidR="009D4953" w:rsidRPr="00762D58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2.10. Пункт 3.4 </w:t>
      </w:r>
      <w:r>
        <w:t>дополнить подпунктом 3.4.3 следующего содержания:</w:t>
      </w:r>
    </w:p>
    <w:p w:rsidR="009D4953" w:rsidRPr="00E7199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t xml:space="preserve">«3.4.3. </w:t>
      </w:r>
      <w:r w:rsidRPr="00E71993">
        <w:rPr>
          <w:iCs/>
          <w:color w:val="000000"/>
        </w:rPr>
        <w:t>Министерство и Организация Профсоюза рекомендуют предусматривать: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proofErr w:type="gramStart"/>
      <w:r w:rsidRPr="00E71993">
        <w:rPr>
          <w:iCs/>
          <w:color w:val="000000"/>
        </w:rPr>
        <w:t xml:space="preserve">в коллективных договорах </w:t>
      </w:r>
      <w:r>
        <w:rPr>
          <w:iCs/>
          <w:color w:val="000000"/>
        </w:rPr>
        <w:t>Учреждений</w:t>
      </w:r>
      <w:r w:rsidRPr="00E71993">
        <w:rPr>
          <w:iCs/>
          <w:color w:val="000000"/>
        </w:rPr>
        <w:t xml:space="preserve"> преимущественное право оставления на работе при расторжении трудового договора в связи с сокращением</w:t>
      </w:r>
      <w:proofErr w:type="gramEnd"/>
      <w:r w:rsidRPr="00E71993">
        <w:rPr>
          <w:iCs/>
          <w:color w:val="000000"/>
        </w:rPr>
        <w:t xml:space="preserve"> численности или штата работников, совмещающих работу с </w:t>
      </w:r>
      <w:r w:rsidRPr="004C2D85">
        <w:rPr>
          <w:iCs/>
          <w:color w:val="000000"/>
        </w:rPr>
        <w:t>обучением по направлению профессиональной деятельности в</w:t>
      </w:r>
      <w:r w:rsidRPr="00E71993">
        <w:rPr>
          <w:iCs/>
          <w:color w:val="000000"/>
        </w:rPr>
        <w:t xml:space="preserve"> образовательных организациях, независимо от обучения их на бесплатной или платной основе</w:t>
      </w:r>
      <w:r>
        <w:rPr>
          <w:iCs/>
          <w:color w:val="000000"/>
        </w:rPr>
        <w:t>.»</w:t>
      </w:r>
      <w:r w:rsidRPr="00E71993">
        <w:rPr>
          <w:iCs/>
          <w:color w:val="000000"/>
        </w:rPr>
        <w:t>.</w:t>
      </w:r>
    </w:p>
    <w:p w:rsidR="009D4953" w:rsidRPr="00762D58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2.11. </w:t>
      </w:r>
      <w:r>
        <w:t>Пункт 4.5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 w:rsidRPr="00A80AE6">
        <w:t>«</w:t>
      </w:r>
      <w:r>
        <w:t xml:space="preserve">4.5. </w:t>
      </w:r>
      <w:proofErr w:type="gramStart"/>
      <w:r w:rsidRPr="00A80AE6">
        <w:t xml:space="preserve">Учреждения (структурные подразделения), реализующие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образования, учитывают особенности оплаты труда отдельных категорий педагогических работников в соответствии с приказом Министерства образования и науки Российской Федерации от 22.12.2014 </w:t>
      </w:r>
      <w:r>
        <w:br/>
      </w:r>
      <w:r w:rsidRPr="00A80AE6">
        <w:t xml:space="preserve">№ 1601 «О продолжительности рабочего времени (нормах часов педагогической работы за ставку заработной платы) педагогических </w:t>
      </w:r>
      <w:r w:rsidRPr="00A80AE6">
        <w:lastRenderedPageBreak/>
        <w:t>работников и о порядке определения учебной нагрузки педагогических работников, оговариваемой в</w:t>
      </w:r>
      <w:proofErr w:type="gramEnd"/>
      <w:r w:rsidRPr="00A80AE6">
        <w:t xml:space="preserve"> трудовом </w:t>
      </w:r>
      <w:proofErr w:type="gramStart"/>
      <w:r w:rsidRPr="00A80AE6">
        <w:t>договоре</w:t>
      </w:r>
      <w:proofErr w:type="gramEnd"/>
      <w:r w:rsidRPr="00A80AE6">
        <w:t>»</w:t>
      </w:r>
      <w:r>
        <w:t>.».</w:t>
      </w:r>
    </w:p>
    <w:p w:rsidR="009D4953" w:rsidRPr="00A80AE6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t xml:space="preserve">2.12. В пункте 4.7 </w:t>
      </w:r>
      <w:r w:rsidRPr="0088577B">
        <w:t>слова «на тяжелых работах, работах с вредными и (или) опасными и иными особыми условиями труда» заменить словами «на работах с вредными и (</w:t>
      </w:r>
      <w:r>
        <w:t>или) опасными условиями труда».</w:t>
      </w:r>
    </w:p>
    <w:p w:rsidR="009D4953" w:rsidRPr="00762D58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t>2.13. Пункт 4.8 изложить в следующей редакции:</w:t>
      </w:r>
    </w:p>
    <w:p w:rsidR="009D4953" w:rsidRDefault="009D4953" w:rsidP="009D4953">
      <w:pPr>
        <w:shd w:val="clear" w:color="auto" w:fill="FFFFFF"/>
        <w:tabs>
          <w:tab w:val="left" w:pos="993"/>
          <w:tab w:val="left" w:pos="1134"/>
        </w:tabs>
        <w:spacing w:line="264" w:lineRule="auto"/>
        <w:ind w:firstLine="709"/>
        <w:jc w:val="both"/>
      </w:pPr>
      <w:r w:rsidRPr="00633851">
        <w:rPr>
          <w:spacing w:val="-9"/>
        </w:rPr>
        <w:t xml:space="preserve">«4.8. </w:t>
      </w:r>
      <w:proofErr w:type="gramStart"/>
      <w:r w:rsidRPr="00633851">
        <w:t>При проведении специальной оценки условий труда в целях</w:t>
      </w:r>
      <w:r w:rsidRPr="003161D3">
        <w:t xml:space="preserve"> реализации Федерального </w:t>
      </w:r>
      <w:hyperlink r:id="rId4" w:history="1">
        <w:r w:rsidRPr="003161D3">
          <w:t>закона</w:t>
        </w:r>
      </w:hyperlink>
      <w:r w:rsidRPr="003161D3">
        <w:t xml:space="preserve"> от 28 декабря 2013 года № 426-ФЗ </w:t>
      </w:r>
      <w:r>
        <w:br/>
      </w:r>
      <w:r w:rsidRPr="003161D3">
        <w:t xml:space="preserve">«О специальной оценке условий труда» (далее - Федеральный закон от 28 декабря 2013 года № 426-ФЗ) работникам, условия труда которых отнесены к вредным и (или) опасным по результатам специальной оценки условий труда, предоставляются гарантии и компенсации в размере и на условиях, предусмотренных </w:t>
      </w:r>
      <w:hyperlink r:id="rId5" w:history="1">
        <w:r w:rsidRPr="003161D3">
          <w:t>статьями 92</w:t>
        </w:r>
      </w:hyperlink>
      <w:r w:rsidRPr="003161D3">
        <w:t xml:space="preserve">, </w:t>
      </w:r>
      <w:hyperlink r:id="rId6" w:history="1">
        <w:r w:rsidRPr="003161D3">
          <w:t>117</w:t>
        </w:r>
        <w:proofErr w:type="gramEnd"/>
      </w:hyperlink>
      <w:r w:rsidRPr="003161D3">
        <w:t xml:space="preserve"> и </w:t>
      </w:r>
      <w:hyperlink r:id="rId7" w:history="1">
        <w:r w:rsidRPr="003161D3">
          <w:t>147</w:t>
        </w:r>
      </w:hyperlink>
      <w:r w:rsidRPr="003161D3">
        <w:t xml:space="preserve"> Трудового кодекса Российской Федерации.</w:t>
      </w:r>
    </w:p>
    <w:p w:rsidR="009D4953" w:rsidRPr="003161D3" w:rsidRDefault="009D4953" w:rsidP="009D4953">
      <w:pPr>
        <w:shd w:val="clear" w:color="auto" w:fill="FFFFFF"/>
        <w:tabs>
          <w:tab w:val="left" w:pos="-140"/>
        </w:tabs>
        <w:spacing w:line="264" w:lineRule="auto"/>
        <w:ind w:firstLine="709"/>
        <w:jc w:val="both"/>
      </w:pPr>
      <w:r w:rsidRPr="003161D3">
        <w:t>До проведения специальной оценки условий труда работодатель сохраняет:</w:t>
      </w:r>
    </w:p>
    <w:p w:rsidR="009D4953" w:rsidRPr="003161D3" w:rsidRDefault="009D4953" w:rsidP="009D4953">
      <w:pPr>
        <w:shd w:val="clear" w:color="auto" w:fill="FFFFFF"/>
        <w:tabs>
          <w:tab w:val="left" w:pos="0"/>
        </w:tabs>
        <w:spacing w:line="264" w:lineRule="auto"/>
        <w:ind w:firstLine="709"/>
        <w:jc w:val="both"/>
      </w:pPr>
      <w:proofErr w:type="gramStart"/>
      <w:r w:rsidRPr="003161D3">
        <w:t xml:space="preserve">выплаты работникам, занятым на работах, предусмотренных </w:t>
      </w:r>
      <w:hyperlink r:id="rId8" w:history="1">
        <w:r w:rsidRPr="004C2D85">
          <w:t>Перечнями</w:t>
        </w:r>
      </w:hyperlink>
      <w:r w:rsidRPr="004C2D85">
        <w:t xml:space="preserve">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</w:t>
      </w:r>
      <w:r w:rsidRPr="003161D3">
        <w:t xml:space="preserve"> утвержденными приказом </w:t>
      </w:r>
      <w:proofErr w:type="spellStart"/>
      <w:r w:rsidRPr="003161D3">
        <w:t>Гособразования</w:t>
      </w:r>
      <w:proofErr w:type="spellEnd"/>
      <w:r w:rsidRPr="003161D3">
        <w:t xml:space="preserve"> СССР от 20 августа </w:t>
      </w:r>
      <w:smartTag w:uri="urn:schemas-microsoft-com:office:smarttags" w:element="metricconverter">
        <w:smartTagPr>
          <w:attr w:name="ProductID" w:val="1990 г"/>
        </w:smartTagPr>
        <w:r w:rsidRPr="003161D3">
          <w:t>1990 г</w:t>
        </w:r>
      </w:smartTag>
      <w:r>
        <w:t>. №</w:t>
      </w:r>
      <w:r w:rsidRPr="003161D3">
        <w:t xml:space="preserve"> 579, или аналогичными </w:t>
      </w:r>
      <w:hyperlink r:id="rId9" w:history="1">
        <w:r w:rsidRPr="003161D3">
          <w:t>Перечнями</w:t>
        </w:r>
      </w:hyperlink>
      <w:r w:rsidRPr="003161D3">
        <w:t xml:space="preserve">, утвержденными приказом Министерства науки, высшей школы и технической политики Российской Федерации от 7 октября </w:t>
      </w:r>
      <w:smartTag w:uri="urn:schemas-microsoft-com:office:smarttags" w:element="metricconverter">
        <w:smartTagPr>
          <w:attr w:name="ProductID" w:val="1992 г"/>
        </w:smartTagPr>
        <w:r w:rsidRPr="003161D3">
          <w:t>1992 г</w:t>
        </w:r>
      </w:smartTag>
      <w:proofErr w:type="gramEnd"/>
      <w:r>
        <w:t xml:space="preserve">. № </w:t>
      </w:r>
      <w:r w:rsidRPr="003161D3">
        <w:t>611;</w:t>
      </w:r>
    </w:p>
    <w:p w:rsidR="009D4953" w:rsidRDefault="009D4953" w:rsidP="009D4953">
      <w:pPr>
        <w:shd w:val="clear" w:color="auto" w:fill="FFFFFF"/>
        <w:tabs>
          <w:tab w:val="left" w:pos="0"/>
        </w:tabs>
        <w:spacing w:line="264" w:lineRule="auto"/>
        <w:ind w:firstLine="709"/>
        <w:jc w:val="both"/>
      </w:pPr>
      <w:r w:rsidRPr="003161D3">
        <w:t xml:space="preserve">гарантии и компенсации (продолжительность рабочего времени - не более 36 часов в неделю; ежегодный дополнительный оплачиваемый отпуск не менее 7 календарных дней; повышенная оплата труда не менее 4 процентов тарифной ставки (оклада), предусмотренной для различных видов работ с нормальными условиями труда) работникам, занятым на работах с вредными и (или) опасными условиями труда, установленные в соответствии с порядком, действовавшим до дня вступления в силу Федерального </w:t>
      </w:r>
      <w:hyperlink r:id="rId10" w:history="1">
        <w:r w:rsidRPr="003161D3">
          <w:t>закона</w:t>
        </w:r>
      </w:hyperlink>
      <w:r w:rsidRPr="003161D3">
        <w:t xml:space="preserve"> от 28 декабря 2013 года № 426-ФЗ</w:t>
      </w:r>
      <w:r>
        <w:t>.</w:t>
      </w:r>
      <w:r w:rsidRPr="003161D3">
        <w:t>».</w:t>
      </w:r>
    </w:p>
    <w:p w:rsidR="009D4953" w:rsidRPr="003161D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t>2.14. Пункт 4.9 изложить в следующей редакции: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«4.9. </w:t>
      </w:r>
      <w:r w:rsidRPr="0088577B">
        <w:t>Размеры доплат работникам, занятым на работах с вредными и (или) опасными условиями труда, устанавливаются коллективными договорами, локальными н</w:t>
      </w:r>
      <w:r>
        <w:t>ормативными актами Учреждения</w:t>
      </w:r>
      <w:proofErr w:type="gramStart"/>
      <w:r>
        <w:t>.».</w:t>
      </w:r>
      <w:proofErr w:type="gramEnd"/>
    </w:p>
    <w:p w:rsidR="009D4953" w:rsidRPr="003161D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rPr>
          <w:spacing w:val="-9"/>
        </w:rPr>
        <w:t xml:space="preserve">2.15. </w:t>
      </w:r>
      <w:r>
        <w:t>Пункт 4.10 изложить в следующей редакции: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spacing w:val="-9"/>
        </w:rPr>
        <w:t xml:space="preserve">«4.10. </w:t>
      </w:r>
      <w:r w:rsidRPr="00762D58">
        <w:t xml:space="preserve">Установленные работнику размеры и (или) условия повышенной оплаты </w:t>
      </w:r>
      <w:r w:rsidRPr="00762D58">
        <w:rPr>
          <w:spacing w:val="-1"/>
        </w:rPr>
        <w:t xml:space="preserve">труда на работах с вредными и (или) опасными и иными особыми </w:t>
      </w:r>
      <w:r w:rsidRPr="00762D58">
        <w:t xml:space="preserve">условиями труда не могут быть снижены и (или) ухудшены без проведения </w:t>
      </w:r>
      <w:r w:rsidRPr="003161D3">
        <w:t>специальной оценки условий труда</w:t>
      </w:r>
      <w:proofErr w:type="gramStart"/>
      <w:r>
        <w:t>.».</w:t>
      </w:r>
      <w:proofErr w:type="gramEnd"/>
    </w:p>
    <w:p w:rsidR="009D4953" w:rsidRPr="003161D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lastRenderedPageBreak/>
        <w:t>2.16. Пункт 4.11 признать утратившим силу.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t>2.17. Пункт 5.2 изложить в следующей редакции:</w:t>
      </w:r>
    </w:p>
    <w:p w:rsidR="009D4953" w:rsidRDefault="009D4953" w:rsidP="009D4953">
      <w:pPr>
        <w:spacing w:line="264" w:lineRule="auto"/>
        <w:ind w:firstLine="709"/>
        <w:jc w:val="both"/>
      </w:pPr>
      <w:r>
        <w:t>«5.2. В период действия Соглашения действуют следующие положения: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proofErr w:type="gramStart"/>
      <w:r w:rsidRPr="00762D58">
        <w:t xml:space="preserve">массовое </w:t>
      </w:r>
      <w:r w:rsidRPr="00E31541">
        <w:t xml:space="preserve">увольнение работников, связанное с ликвидацией, сокращением численности или штатов работников </w:t>
      </w:r>
      <w:r>
        <w:t>Учреждений</w:t>
      </w:r>
      <w:r w:rsidRPr="00E31541">
        <w:t xml:space="preserve"> может осуществляться лишь при условии предварительного, но не менее чем за три месяца, письменного уведомления соответствующего выборного органа первичной профсоюзной организации и службы занятости, где указываются причины, число и категории работников, которых оно может коснуться, срок, в течение которого его намечено сократить.</w:t>
      </w:r>
      <w:proofErr w:type="gramEnd"/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При этом увольнение считается массовым в следующих случаях: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ликвидация организации с численностью работающих 15 и более человек;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сокращение численности или штата работников в количестве: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20 и более человек в течение 30 дней;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60 и более человек в течение 60 дней;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100 и более человек в течение 90 дней;</w:t>
      </w:r>
    </w:p>
    <w:p w:rsidR="009D4953" w:rsidRPr="00E31541" w:rsidRDefault="009D4953" w:rsidP="009D4953">
      <w:pPr>
        <w:spacing w:line="264" w:lineRule="auto"/>
        <w:ind w:firstLine="709"/>
        <w:jc w:val="both"/>
      </w:pPr>
      <w:r w:rsidRPr="00E31541">
        <w:t>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с общей численностью занятых менее 5 тыс. человек;</w:t>
      </w:r>
    </w:p>
    <w:p w:rsidR="009D4953" w:rsidRDefault="009D4953" w:rsidP="009D4953">
      <w:pPr>
        <w:spacing w:line="264" w:lineRule="auto"/>
        <w:ind w:firstLine="709"/>
        <w:jc w:val="both"/>
      </w:pPr>
      <w:r w:rsidRPr="00351BB5">
        <w:t>увольнение 5</w:t>
      </w:r>
      <w:r w:rsidRPr="00B35F05">
        <w:rPr>
          <w:b/>
        </w:rPr>
        <w:t xml:space="preserve"> </w:t>
      </w:r>
      <w:r w:rsidRPr="00E31541">
        <w:t>и более процентов работников в течение 90</w:t>
      </w:r>
      <w:r>
        <w:t xml:space="preserve"> календарных дней в организации</w:t>
      </w:r>
      <w:proofErr w:type="gramStart"/>
      <w:r>
        <w:t>.».</w:t>
      </w:r>
      <w:proofErr w:type="gramEnd"/>
    </w:p>
    <w:p w:rsidR="009D4953" w:rsidRPr="00E31541" w:rsidRDefault="009D4953" w:rsidP="009D4953">
      <w:pPr>
        <w:spacing w:line="264" w:lineRule="auto"/>
        <w:ind w:firstLine="709"/>
        <w:jc w:val="both"/>
      </w:pPr>
      <w:r>
        <w:t>2.18. Подпункты 5.2.1, 5.2.2, 5.2.3 признать утратившими силу.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t>2.19. Дополнить Соглашение пунктом 5.5 следующего содержания: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 w:rsidRPr="0058060C">
        <w:t>«</w:t>
      </w:r>
      <w:r>
        <w:t xml:space="preserve">5.5. </w:t>
      </w:r>
      <w:r w:rsidRPr="0058060C">
        <w:rPr>
          <w:szCs w:val="28"/>
        </w:rPr>
        <w:t xml:space="preserve">Стороны рекомендуют предусматривать в коллективных договорах и соглашениях обязательства </w:t>
      </w:r>
      <w:proofErr w:type="gramStart"/>
      <w:r w:rsidRPr="0058060C">
        <w:rPr>
          <w:szCs w:val="28"/>
        </w:rPr>
        <w:t>по</w:t>
      </w:r>
      <w:proofErr w:type="gramEnd"/>
      <w:r w:rsidRPr="0058060C">
        <w:rPr>
          <w:szCs w:val="28"/>
        </w:rPr>
        <w:t>: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 w:rsidRPr="0058060C">
        <w:rPr>
          <w:szCs w:val="28"/>
        </w:rPr>
        <w:t>5.</w:t>
      </w:r>
      <w:r>
        <w:rPr>
          <w:szCs w:val="28"/>
        </w:rPr>
        <w:t>5</w:t>
      </w:r>
      <w:r w:rsidRPr="0058060C">
        <w:rPr>
          <w:szCs w:val="28"/>
        </w:rPr>
        <w:t>.1.сохранению количества рабочих мест;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>
        <w:rPr>
          <w:szCs w:val="28"/>
        </w:rPr>
        <w:t>5.5</w:t>
      </w:r>
      <w:r w:rsidRPr="0058060C">
        <w:rPr>
          <w:szCs w:val="28"/>
        </w:rPr>
        <w:t>.2. проведению с выборными органами первичных профсоюзных организаций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 w:rsidRPr="0058060C">
        <w:rPr>
          <w:szCs w:val="28"/>
        </w:rPr>
        <w:t>5.</w:t>
      </w:r>
      <w:r>
        <w:rPr>
          <w:szCs w:val="28"/>
        </w:rPr>
        <w:t>5</w:t>
      </w:r>
      <w:r w:rsidRPr="0058060C">
        <w:rPr>
          <w:szCs w:val="28"/>
        </w:rPr>
        <w:t>.3. определению более льготных критериев массового высвобождения работников с учетом специфики социально-экономической и кадровой ситуации в Республике Хакасия и особенностей деятельности организаций;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>
        <w:rPr>
          <w:szCs w:val="28"/>
        </w:rPr>
        <w:t>5.5</w:t>
      </w:r>
      <w:r w:rsidRPr="0058060C">
        <w:rPr>
          <w:szCs w:val="28"/>
        </w:rPr>
        <w:t>.4. обеспечению гарантий и компенсаций высвобождаемым работникам;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5.5</w:t>
      </w:r>
      <w:r w:rsidRPr="0058060C">
        <w:rPr>
          <w:szCs w:val="28"/>
        </w:rPr>
        <w:t>.5. предоставлению высвобождаемым работникам дополнительных по сравнению с установленными трудовым законодательством гарантий и компенсаций;</w:t>
      </w:r>
      <w:proofErr w:type="gramEnd"/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>
        <w:rPr>
          <w:szCs w:val="28"/>
        </w:rPr>
        <w:t>5.5</w:t>
      </w:r>
      <w:r w:rsidRPr="0058060C">
        <w:rPr>
          <w:szCs w:val="28"/>
        </w:rPr>
        <w:t xml:space="preserve">.6. сохранению прав работников, высвобождаемых в связи с сокращением численности или штата, на улучшение жилья (улучшение жилищных условий) по прежнему месту работы, пользования лечебными, лечебно-профилактическими и дошкольными образовательными организациями на равных </w:t>
      </w:r>
      <w:proofErr w:type="gramStart"/>
      <w:r w:rsidRPr="0058060C">
        <w:rPr>
          <w:szCs w:val="28"/>
        </w:rPr>
        <w:t>с</w:t>
      </w:r>
      <w:proofErr w:type="gramEnd"/>
      <w:r w:rsidRPr="0058060C">
        <w:rPr>
          <w:szCs w:val="28"/>
        </w:rPr>
        <w:t xml:space="preserve"> работающими условиях;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>
        <w:rPr>
          <w:szCs w:val="28"/>
        </w:rPr>
        <w:t>5.5</w:t>
      </w:r>
      <w:r w:rsidRPr="0058060C">
        <w:rPr>
          <w:szCs w:val="28"/>
        </w:rPr>
        <w:t>.7.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>
        <w:rPr>
          <w:szCs w:val="28"/>
        </w:rPr>
        <w:t>5.5</w:t>
      </w:r>
      <w:r w:rsidRPr="0058060C">
        <w:rPr>
          <w:szCs w:val="28"/>
        </w:rPr>
        <w:t xml:space="preserve">.8. недопущению увольнения работников </w:t>
      </w:r>
      <w:proofErr w:type="spellStart"/>
      <w:r w:rsidRPr="0058060C">
        <w:rPr>
          <w:szCs w:val="28"/>
        </w:rPr>
        <w:t>предпенсионного</w:t>
      </w:r>
      <w:proofErr w:type="spellEnd"/>
      <w:r w:rsidRPr="0058060C">
        <w:rPr>
          <w:szCs w:val="28"/>
        </w:rPr>
        <w:t xml:space="preserve"> возраста (за два года до наступления общеустановленного пенсионного возраста), а в случае увольнения - с обязательным уведомлением об этом территориальных органов занятости и территориальной организации Профсоюза не менее чем за 2 месяца; 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 w:rsidRPr="0058060C">
        <w:rPr>
          <w:szCs w:val="28"/>
        </w:rPr>
        <w:t>5.</w:t>
      </w:r>
      <w:r>
        <w:rPr>
          <w:szCs w:val="28"/>
        </w:rPr>
        <w:t>5</w:t>
      </w:r>
      <w:r w:rsidRPr="0058060C">
        <w:rPr>
          <w:szCs w:val="28"/>
        </w:rPr>
        <w:t>.9. определению порядка проведения для получения дополнительного профессионального образования по программам повышения квалификации и программам профессиональной переподготовки;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 w:rsidRPr="0058060C">
        <w:rPr>
          <w:szCs w:val="28"/>
        </w:rPr>
        <w:t>5.</w:t>
      </w:r>
      <w:r>
        <w:rPr>
          <w:szCs w:val="28"/>
        </w:rPr>
        <w:t>5</w:t>
      </w:r>
      <w:r w:rsidRPr="0058060C">
        <w:rPr>
          <w:szCs w:val="28"/>
        </w:rPr>
        <w:t>.10.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организации;</w:t>
      </w:r>
    </w:p>
    <w:p w:rsidR="009D4953" w:rsidRPr="0058060C" w:rsidRDefault="009D4953" w:rsidP="009D4953">
      <w:pPr>
        <w:pStyle w:val="a4"/>
        <w:tabs>
          <w:tab w:val="left" w:pos="708"/>
        </w:tabs>
        <w:spacing w:line="264" w:lineRule="auto"/>
        <w:ind w:firstLine="709"/>
        <w:rPr>
          <w:szCs w:val="28"/>
        </w:rPr>
      </w:pPr>
      <w:r>
        <w:rPr>
          <w:szCs w:val="28"/>
        </w:rPr>
        <w:t>5.5</w:t>
      </w:r>
      <w:r w:rsidRPr="0058060C">
        <w:rPr>
          <w:szCs w:val="28"/>
        </w:rPr>
        <w:t>.11. недопущению увольнения работников в связи с сокращением численности или штата организации, впервые поступивших на работу по полученной специальности в течение трех лет;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 w:rsidRPr="0058060C">
        <w:t>5.</w:t>
      </w:r>
      <w:r>
        <w:t>5</w:t>
      </w:r>
      <w:r w:rsidRPr="0058060C">
        <w:t>.12. созданию условий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пространстве, требующем знание языков, приемов электронного обучения, новых инструментов оценки качества знаний</w:t>
      </w:r>
      <w:proofErr w:type="gramStart"/>
      <w:r>
        <w:t>.».</w:t>
      </w:r>
      <w:proofErr w:type="gramEnd"/>
    </w:p>
    <w:p w:rsidR="009D4953" w:rsidRPr="0088577B" w:rsidRDefault="009D4953" w:rsidP="009D4953">
      <w:pPr>
        <w:shd w:val="clear" w:color="auto" w:fill="FFFFFF"/>
        <w:spacing w:line="264" w:lineRule="auto"/>
        <w:ind w:firstLine="709"/>
        <w:jc w:val="both"/>
      </w:pPr>
      <w:r>
        <w:t>2.20. А</w:t>
      </w:r>
      <w:r w:rsidRPr="0088577B">
        <w:t>бзац второй подпункта 6.1.1 пункта 6.1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 w:rsidRPr="0088577B">
        <w:t xml:space="preserve">«приказом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</w:t>
      </w:r>
      <w:r w:rsidRPr="0088577B">
        <w:lastRenderedPageBreak/>
        <w:t>работников и о порядке определения учебной нагрузки педагогических работников, огова</w:t>
      </w:r>
      <w:r>
        <w:t>риваемой в трудовом договоре»;».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2.21. Абзац 3 пункта 6.7</w:t>
      </w:r>
      <w:r>
        <w:t>.3 признать утратившим силу.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 w:rsidRPr="00DE7DD2">
        <w:rPr>
          <w:color w:val="000000"/>
        </w:rPr>
        <w:t xml:space="preserve">2.22. Раздел </w:t>
      </w:r>
      <w:r w:rsidRPr="00DE7DD2">
        <w:rPr>
          <w:lang w:val="en-US"/>
        </w:rPr>
        <w:t>VI</w:t>
      </w:r>
      <w:r w:rsidRPr="00DE7DD2">
        <w:t xml:space="preserve"> </w:t>
      </w:r>
      <w:r w:rsidRPr="00DE7DD2">
        <w:rPr>
          <w:color w:val="000000"/>
        </w:rPr>
        <w:t>дополнить</w:t>
      </w:r>
      <w:r w:rsidRPr="00DE7DD2">
        <w:t xml:space="preserve"> пунктами 6.13, 6.14 следующего содержания:</w:t>
      </w:r>
    </w:p>
    <w:p w:rsidR="009D4953" w:rsidRPr="00176C44" w:rsidRDefault="009D4953" w:rsidP="009D495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176C44">
        <w:t>«</w:t>
      </w:r>
      <w:r>
        <w:t xml:space="preserve">6.13. </w:t>
      </w:r>
      <w:r w:rsidRPr="00176C44">
        <w:t xml:space="preserve">Режим рабочего времени и времени </w:t>
      </w:r>
      <w:proofErr w:type="gramStart"/>
      <w:r w:rsidRPr="00176C44">
        <w:t>отдыха</w:t>
      </w:r>
      <w:proofErr w:type="gramEnd"/>
      <w:r w:rsidRPr="00176C44">
        <w:t xml:space="preserve"> педагогических и других работников организаций определяется правилами внутреннего трудового распорядка.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proofErr w:type="gramStart"/>
      <w:r w:rsidRPr="00176C44">
        <w:t xml:space="preserve">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</w:t>
      </w:r>
      <w:hyperlink r:id="rId11" w:history="1">
        <w:r w:rsidRPr="00176C44">
          <w:t>кодексом</w:t>
        </w:r>
      </w:hyperlink>
      <w:r w:rsidRPr="00176C44">
        <w:t xml:space="preserve"> Российской Федерации, другими федеральными законами, а также с учетом особенностей, устанавливаемых </w:t>
      </w:r>
      <w:proofErr w:type="spellStart"/>
      <w:r w:rsidRPr="00176C44">
        <w:t>Минобрнауки</w:t>
      </w:r>
      <w:proofErr w:type="spellEnd"/>
      <w:r w:rsidRPr="00176C44">
        <w:t xml:space="preserve"> России в соответствии с </w:t>
      </w:r>
      <w:hyperlink r:id="rId12" w:history="1">
        <w:r w:rsidRPr="00176C44">
          <w:t>частью 7 статьи 47</w:t>
        </w:r>
      </w:hyperlink>
      <w:r w:rsidRPr="00176C44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76C44">
          <w:t>2012 г</w:t>
        </w:r>
      </w:smartTag>
      <w:r w:rsidRPr="00176C44">
        <w:t>. № 273-ФЗ «Об образовании в Российской Федерации»</w:t>
      </w:r>
      <w:r>
        <w:t>.</w:t>
      </w:r>
      <w:proofErr w:type="gramEnd"/>
    </w:p>
    <w:p w:rsidR="009D4953" w:rsidRPr="00176C44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</w:rPr>
      </w:pPr>
      <w:r>
        <w:t xml:space="preserve">6.14. </w:t>
      </w:r>
      <w:proofErr w:type="gramStart"/>
      <w:r w:rsidRPr="00176C44">
        <w:rPr>
          <w:iCs/>
        </w:rPr>
        <w:t xml:space="preserve">При проведении специальной оценки условий труда в целях реализации Федерального </w:t>
      </w:r>
      <w:hyperlink r:id="rId13" w:history="1">
        <w:r w:rsidRPr="00176C44">
          <w:rPr>
            <w:iCs/>
          </w:rPr>
          <w:t>закона</w:t>
        </w:r>
      </w:hyperlink>
      <w:r w:rsidRPr="00176C44">
        <w:rPr>
          <w:iCs/>
        </w:rPr>
        <w:t xml:space="preserve"> от 28 декабря 2013 года № 426-ФЗ </w:t>
      </w:r>
      <w:r>
        <w:rPr>
          <w:iCs/>
        </w:rPr>
        <w:br/>
      </w:r>
      <w:r w:rsidRPr="00DE7DD2">
        <w:rPr>
          <w:iCs/>
        </w:rPr>
        <w:t>«О специальной оценке условий труда» (с последующими изменениями)</w:t>
      </w:r>
      <w:r w:rsidRPr="00176C44">
        <w:rPr>
          <w:iCs/>
        </w:rPr>
        <w:t xml:space="preserve">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</w:t>
      </w:r>
      <w:hyperlink r:id="rId14" w:history="1">
        <w:r w:rsidRPr="00176C44">
          <w:rPr>
            <w:iCs/>
          </w:rPr>
          <w:t>статьей 117</w:t>
        </w:r>
      </w:hyperlink>
      <w:r w:rsidRPr="00176C44">
        <w:rPr>
          <w:iCs/>
        </w:rPr>
        <w:t xml:space="preserve"> Трудового кодекса Российской Федерации.</w:t>
      </w:r>
      <w:proofErr w:type="gramEnd"/>
    </w:p>
    <w:p w:rsidR="009D4953" w:rsidRPr="00176C44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</w:rPr>
      </w:pPr>
      <w:r w:rsidRPr="00176C44">
        <w:rPr>
          <w:iCs/>
        </w:rPr>
        <w:t>До проведения специальной оценки условий труда работникам обеспечивается сохранение гарантий и компенсаций за работу с вредными и (или) опасными условиями труда и оценки фактических условий труда работников работодатель сохраняет:</w:t>
      </w:r>
    </w:p>
    <w:p w:rsidR="009D4953" w:rsidRDefault="009D4953" w:rsidP="009D4953">
      <w:pPr>
        <w:shd w:val="clear" w:color="auto" w:fill="FFFFFF"/>
        <w:tabs>
          <w:tab w:val="left" w:pos="0"/>
        </w:tabs>
        <w:spacing w:line="264" w:lineRule="auto"/>
        <w:ind w:firstLine="709"/>
        <w:jc w:val="both"/>
        <w:rPr>
          <w:iCs/>
        </w:rPr>
      </w:pPr>
      <w:proofErr w:type="gramStart"/>
      <w:r>
        <w:rPr>
          <w:iCs/>
        </w:rPr>
        <w:t>р</w:t>
      </w:r>
      <w:r w:rsidRPr="00176C44">
        <w:rPr>
          <w:iCs/>
        </w:rPr>
        <w:t xml:space="preserve">аботникам, занятым на работах с вредными и (или) опасными условиями труда, обеспечивается право на дополнительный отпуск и сокращенный рабочий день в соответствии со </w:t>
      </w:r>
      <w:hyperlink r:id="rId15" w:history="1">
        <w:r w:rsidRPr="00176C44">
          <w:rPr>
            <w:iCs/>
          </w:rPr>
          <w:t>Списком</w:t>
        </w:r>
      </w:hyperlink>
      <w:r w:rsidRPr="00176C44">
        <w:rPr>
          <w:iCs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утвержденным постановлением Госкомтруд</w:t>
      </w:r>
      <w:r>
        <w:rPr>
          <w:iCs/>
        </w:rPr>
        <w:t>а СССР и Президиума ВЦСПС от 25.10.</w:t>
      </w:r>
      <w:r w:rsidRPr="00176C44">
        <w:rPr>
          <w:iCs/>
        </w:rPr>
        <w:t xml:space="preserve">1974 </w:t>
      </w:r>
      <w:r>
        <w:rPr>
          <w:iCs/>
        </w:rPr>
        <w:t>№</w:t>
      </w:r>
      <w:r w:rsidRPr="00176C44">
        <w:rPr>
          <w:iCs/>
        </w:rPr>
        <w:t xml:space="preserve"> 298/П-22</w:t>
      </w:r>
      <w:r>
        <w:rPr>
          <w:iCs/>
        </w:rPr>
        <w:t>.»</w:t>
      </w:r>
      <w:r w:rsidRPr="00176C44">
        <w:rPr>
          <w:iCs/>
        </w:rPr>
        <w:t>.</w:t>
      </w:r>
      <w:proofErr w:type="gramEnd"/>
    </w:p>
    <w:p w:rsidR="009D4953" w:rsidRPr="001148DF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</w:rPr>
      </w:pPr>
      <w:r>
        <w:rPr>
          <w:iCs/>
        </w:rPr>
        <w:t>2.23. П</w:t>
      </w:r>
      <w:r w:rsidRPr="001148DF">
        <w:rPr>
          <w:iCs/>
        </w:rPr>
        <w:t>одпункт 7.1.2 пункта 7.1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</w:rPr>
      </w:pPr>
      <w:proofErr w:type="gramStart"/>
      <w:r w:rsidRPr="001148DF">
        <w:rPr>
          <w:iCs/>
        </w:rPr>
        <w:t>«</w:t>
      </w:r>
      <w:r>
        <w:rPr>
          <w:iCs/>
        </w:rPr>
        <w:t xml:space="preserve">7.1.2. </w:t>
      </w:r>
      <w:r w:rsidRPr="001148DF">
        <w:rPr>
          <w:iCs/>
        </w:rPr>
        <w:t xml:space="preserve">сохраняет право на компенсацию расходов на оплату жилых помещений, отопления и освещения за педагогическими работниками Учреждений, вышедших на пенсию, если общий стаж их педагогической деятельности в образовательных организациях в сельских населенных пунктах, рабочих поселках (поселках городского типа) составляет не менее 10 лет, при условии, что непосредственно перед выходом на пенсию они осуществляли педагогическую деятельность в образовательных организациях </w:t>
      </w:r>
      <w:r w:rsidRPr="001148DF">
        <w:rPr>
          <w:iCs/>
        </w:rPr>
        <w:lastRenderedPageBreak/>
        <w:t>в сельских</w:t>
      </w:r>
      <w:proofErr w:type="gramEnd"/>
      <w:r w:rsidRPr="001148DF">
        <w:rPr>
          <w:iCs/>
        </w:rPr>
        <w:t xml:space="preserve"> населенных </w:t>
      </w:r>
      <w:proofErr w:type="gramStart"/>
      <w:r w:rsidRPr="001148DF">
        <w:rPr>
          <w:iCs/>
        </w:rPr>
        <w:t>пунктах</w:t>
      </w:r>
      <w:proofErr w:type="gramEnd"/>
      <w:r w:rsidRPr="001148DF">
        <w:rPr>
          <w:iCs/>
        </w:rPr>
        <w:t>, рабочих поселках (поселках городского типа) и имели право на указанные меры социальной поддерж</w:t>
      </w:r>
      <w:r>
        <w:rPr>
          <w:iCs/>
        </w:rPr>
        <w:t>ки.</w:t>
      </w:r>
      <w:r w:rsidRPr="001148DF">
        <w:rPr>
          <w:iCs/>
        </w:rPr>
        <w:t>»</w:t>
      </w:r>
      <w:r>
        <w:rPr>
          <w:iCs/>
        </w:rPr>
        <w:t>.</w:t>
      </w:r>
    </w:p>
    <w:p w:rsidR="009D4953" w:rsidRPr="00AE01D8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</w:rPr>
      </w:pPr>
      <w:r>
        <w:rPr>
          <w:iCs/>
        </w:rPr>
        <w:t xml:space="preserve">2.24. </w:t>
      </w:r>
      <w:r w:rsidRPr="00AE01D8">
        <w:rPr>
          <w:iCs/>
        </w:rPr>
        <w:t xml:space="preserve">Наименование </w:t>
      </w:r>
      <w:r>
        <w:rPr>
          <w:iCs/>
        </w:rPr>
        <w:t>р</w:t>
      </w:r>
      <w:r w:rsidRPr="00AE01D8">
        <w:rPr>
          <w:iCs/>
        </w:rPr>
        <w:t>аздела VIII изложить в следующей редакции:</w:t>
      </w:r>
    </w:p>
    <w:p w:rsidR="009D4953" w:rsidRPr="00AE01D8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</w:rPr>
      </w:pPr>
      <w:r w:rsidRPr="00AE01D8">
        <w:rPr>
          <w:iCs/>
        </w:rPr>
        <w:t>«VIII. Условия и охрана труда».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bCs/>
        </w:rPr>
        <w:t xml:space="preserve">2.25. </w:t>
      </w:r>
      <w:r>
        <w:t>Пункт 8.1.7 изложить в следующей редакции:</w:t>
      </w:r>
    </w:p>
    <w:p w:rsidR="009D4953" w:rsidRPr="00BB6FB8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  <w:r>
        <w:t xml:space="preserve">«8.1.7. </w:t>
      </w:r>
      <w:r w:rsidRPr="00762D58">
        <w:rPr>
          <w:bCs/>
        </w:rPr>
        <w:t xml:space="preserve">контролирует в Учреждениях наличие у допущенных к обслуживанию электрохозяйства лиц обязательного удостоверения о сдаче экзамена в </w:t>
      </w:r>
      <w:r w:rsidRPr="0047150D">
        <w:rPr>
          <w:bCs/>
        </w:rPr>
        <w:t xml:space="preserve">органах </w:t>
      </w:r>
      <w:proofErr w:type="spellStart"/>
      <w:r w:rsidRPr="0047150D">
        <w:rPr>
          <w:bCs/>
        </w:rPr>
        <w:t>Ростехнадзора</w:t>
      </w:r>
      <w:proofErr w:type="spellEnd"/>
      <w:r w:rsidRPr="0047150D">
        <w:rPr>
          <w:bCs/>
        </w:rPr>
        <w:t xml:space="preserve"> </w:t>
      </w:r>
      <w:r w:rsidRPr="00762D58">
        <w:rPr>
          <w:bCs/>
        </w:rPr>
        <w:t xml:space="preserve">и о присвоении группы </w:t>
      </w:r>
      <w:proofErr w:type="spellStart"/>
      <w:r w:rsidRPr="00762D58">
        <w:rPr>
          <w:bCs/>
        </w:rPr>
        <w:t>электробезопасности</w:t>
      </w:r>
      <w:proofErr w:type="spellEnd"/>
      <w:r>
        <w:rPr>
          <w:bCs/>
        </w:rPr>
        <w:t>.».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>2.26. Пункт 8.3.3 изложить в следующей редакции: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  <w:r>
        <w:t xml:space="preserve">«8.3.3. </w:t>
      </w:r>
      <w:r w:rsidRPr="002A2A19">
        <w:rPr>
          <w:bCs/>
        </w:rPr>
        <w:t xml:space="preserve">в соответствии со </w:t>
      </w:r>
      <w:hyperlink r:id="rId16" w:history="1">
        <w:r w:rsidRPr="002A2A19">
          <w:rPr>
            <w:bCs/>
          </w:rPr>
          <w:t>статьей 217</w:t>
        </w:r>
      </w:hyperlink>
      <w:r w:rsidRPr="005706F3">
        <w:rPr>
          <w:bCs/>
        </w:rPr>
        <w:t xml:space="preserve"> Трудового кодекса Российской Федерации создают службы охраны труда в </w:t>
      </w:r>
      <w:r>
        <w:rPr>
          <w:bCs/>
        </w:rPr>
        <w:t>Учреждениях</w:t>
      </w:r>
      <w:r w:rsidRPr="005706F3">
        <w:rPr>
          <w:bCs/>
        </w:rPr>
        <w:t xml:space="preserve"> с количеством работающих свыше 50 человек. В </w:t>
      </w:r>
      <w:proofErr w:type="gramStart"/>
      <w:r>
        <w:rPr>
          <w:bCs/>
        </w:rPr>
        <w:t>Учреждениях</w:t>
      </w:r>
      <w:proofErr w:type="gramEnd"/>
      <w:r>
        <w:rPr>
          <w:bCs/>
        </w:rPr>
        <w:t xml:space="preserve"> </w:t>
      </w:r>
      <w:r w:rsidRPr="005706F3">
        <w:rPr>
          <w:bCs/>
        </w:rPr>
        <w:t>с количеством работающих 50 человек и менее возлагают обязанности специалиста по охране труда на другого, предварительно обученного по охране труда, специалиста, по совместительству или по договору могут привлечь специалиста со стороны</w:t>
      </w:r>
      <w:r>
        <w:rPr>
          <w:bCs/>
        </w:rPr>
        <w:t>.».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bCs/>
        </w:rPr>
        <w:t xml:space="preserve">2.27. </w:t>
      </w:r>
      <w:r>
        <w:t xml:space="preserve">Раздел </w:t>
      </w:r>
      <w:r>
        <w:rPr>
          <w:lang w:val="en-US"/>
        </w:rPr>
        <w:t>VIII</w:t>
      </w:r>
      <w:r w:rsidRPr="00C00A7F">
        <w:t xml:space="preserve"> </w:t>
      </w:r>
      <w:r>
        <w:t>дополнить пунктом 8.3.14 следующего содержания:</w:t>
      </w:r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  <w:r>
        <w:t>«8.3.14</w:t>
      </w:r>
      <w:r w:rsidRPr="00C21452">
        <w:t xml:space="preserve">. </w:t>
      </w:r>
      <w:r w:rsidRPr="00C21452">
        <w:rPr>
          <w:bCs/>
        </w:rPr>
        <w:t xml:space="preserve">обеспечивают проведение специальной оценки условий труда в соответствии с Федеральным </w:t>
      </w:r>
      <w:hyperlink r:id="rId17" w:history="1">
        <w:r w:rsidRPr="00C21452">
          <w:rPr>
            <w:bCs/>
          </w:rPr>
          <w:t>законом</w:t>
        </w:r>
      </w:hyperlink>
      <w:r w:rsidRPr="00C21452">
        <w:rPr>
          <w:bCs/>
        </w:rPr>
        <w:t xml:space="preserve"> от 28 декабря </w:t>
      </w:r>
      <w:smartTag w:uri="urn:schemas-microsoft-com:office:smarttags" w:element="metricconverter">
        <w:smartTagPr>
          <w:attr w:name="ProductID" w:val="2013 г"/>
        </w:smartTagPr>
        <w:r w:rsidRPr="00C21452">
          <w:rPr>
            <w:bCs/>
          </w:rPr>
          <w:t>2013 г</w:t>
        </w:r>
      </w:smartTag>
      <w:r w:rsidRPr="00C21452">
        <w:rPr>
          <w:bCs/>
        </w:rPr>
        <w:t xml:space="preserve">. № 426-ФЗ </w:t>
      </w:r>
      <w:r>
        <w:rPr>
          <w:bCs/>
        </w:rPr>
        <w:br/>
      </w:r>
      <w:r w:rsidRPr="00C21452">
        <w:rPr>
          <w:bCs/>
        </w:rPr>
        <w:t>«О специальной оценке условий труда»</w:t>
      </w:r>
      <w:r>
        <w:rPr>
          <w:bCs/>
        </w:rPr>
        <w:t>.».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rPr>
          <w:bCs/>
        </w:rPr>
        <w:t xml:space="preserve">2.28. </w:t>
      </w:r>
      <w:r>
        <w:t xml:space="preserve">Наименование Раздела </w:t>
      </w:r>
      <w:r>
        <w:rPr>
          <w:lang w:val="en-US"/>
        </w:rPr>
        <w:t>IX</w:t>
      </w:r>
      <w:r>
        <w:t xml:space="preserve"> изложить в следующей редакции:</w:t>
      </w:r>
    </w:p>
    <w:p w:rsidR="009D4953" w:rsidRPr="00A53F68" w:rsidRDefault="009D4953" w:rsidP="009D4953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3F6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53F68">
        <w:rPr>
          <w:rFonts w:ascii="Times New Roman" w:hAnsi="Times New Roman" w:cs="Times New Roman"/>
          <w:sz w:val="28"/>
          <w:szCs w:val="28"/>
        </w:rPr>
        <w:t>. Гарантии прав профсоюзных организаций и членов Профсоюза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</w:pPr>
      <w:r>
        <w:rPr>
          <w:bCs/>
        </w:rPr>
        <w:t>2.29. Под</w:t>
      </w:r>
      <w:r>
        <w:rPr>
          <w:iCs/>
          <w:color w:val="000000"/>
        </w:rPr>
        <w:t>пункт 9.1.1</w:t>
      </w:r>
      <w:r>
        <w:t xml:space="preserve"> пункта 9.1 изложить в следующей редакции:</w:t>
      </w:r>
    </w:p>
    <w:p w:rsidR="009D4953" w:rsidRDefault="009D4953" w:rsidP="009D4953">
      <w:pPr>
        <w:shd w:val="clear" w:color="auto" w:fill="FFFFFF"/>
        <w:spacing w:line="264" w:lineRule="auto"/>
        <w:ind w:firstLine="709"/>
        <w:jc w:val="both"/>
        <w:rPr>
          <w:bCs/>
        </w:rPr>
      </w:pPr>
      <w:proofErr w:type="gramStart"/>
      <w:r>
        <w:t xml:space="preserve">«9.1.1. </w:t>
      </w:r>
      <w:r w:rsidRPr="00E46ACC">
        <w:rPr>
          <w:bCs/>
        </w:rPr>
        <w:t xml:space="preserve">считать, что права и гарантии деятельности республиканской, территориальных и первичных организаций Профсоюза определяются Трудовым </w:t>
      </w:r>
      <w:hyperlink r:id="rId18" w:history="1">
        <w:r w:rsidRPr="00E46ACC">
          <w:rPr>
            <w:bCs/>
          </w:rPr>
          <w:t>кодексом</w:t>
        </w:r>
      </w:hyperlink>
      <w:r w:rsidRPr="00E46ACC">
        <w:rPr>
          <w:bCs/>
        </w:rPr>
        <w:t xml:space="preserve"> Российской Федерации, Федеральным </w:t>
      </w:r>
      <w:hyperlink r:id="rId19" w:history="1">
        <w:r w:rsidRPr="00E46ACC">
          <w:rPr>
            <w:bCs/>
          </w:rPr>
          <w:t>законом</w:t>
        </w:r>
      </w:hyperlink>
      <w:r w:rsidRPr="00E46ACC">
        <w:rPr>
          <w:bCs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E46ACC">
          <w:rPr>
            <w:bCs/>
          </w:rPr>
          <w:t>1996 г</w:t>
        </w:r>
      </w:smartTag>
      <w:r w:rsidRPr="00E46ACC">
        <w:rPr>
          <w:bCs/>
        </w:rPr>
        <w:t xml:space="preserve">. № 10-ФЗ «О профессиональных союзах, их правах и гарантиях деятельности», </w:t>
      </w:r>
      <w:r w:rsidRPr="00637CF0">
        <w:t>Федеральны</w:t>
      </w:r>
      <w:r>
        <w:rPr>
          <w:bCs/>
        </w:rPr>
        <w:t>м</w:t>
      </w:r>
      <w:r w:rsidRPr="00637CF0">
        <w:t xml:space="preserve"> закон</w:t>
      </w:r>
      <w:r>
        <w:rPr>
          <w:bCs/>
        </w:rPr>
        <w:t>ом от 29.12.2012 №</w:t>
      </w:r>
      <w:r w:rsidRPr="00637CF0">
        <w:t xml:space="preserve"> 273-ФЗ </w:t>
      </w:r>
      <w:r>
        <w:br/>
      </w:r>
      <w:r>
        <w:rPr>
          <w:bCs/>
        </w:rPr>
        <w:t>«</w:t>
      </w:r>
      <w:r w:rsidRPr="00637CF0">
        <w:t>Об обр</w:t>
      </w:r>
      <w:r>
        <w:rPr>
          <w:bCs/>
        </w:rPr>
        <w:t xml:space="preserve">азовании в Российской Федерации», </w:t>
      </w:r>
      <w:r w:rsidRPr="00E46ACC">
        <w:rPr>
          <w:bCs/>
        </w:rPr>
        <w:t>иными законами Российской Федерации, уставом Профсоюза работников народного образования и науки Российской Федерации и реализуются с</w:t>
      </w:r>
      <w:proofErr w:type="gramEnd"/>
      <w:r w:rsidRPr="00E46ACC">
        <w:rPr>
          <w:bCs/>
        </w:rPr>
        <w:t xml:space="preserve"> учетом </w:t>
      </w:r>
      <w:hyperlink r:id="rId20" w:history="1">
        <w:r w:rsidRPr="00E46ACC">
          <w:rPr>
            <w:bCs/>
          </w:rPr>
          <w:t>Генерального соглашения</w:t>
        </w:r>
      </w:hyperlink>
      <w:r w:rsidRPr="00E46ACC">
        <w:rPr>
          <w:bCs/>
        </w:rPr>
        <w:t xml:space="preserve"> между общероссийскими объединениями профсоюзов, общероссийскими объединениями работодателей и Правительством России, Отраслевого соглашения по организациям, находящимся в ведении Министерства образования и науки Российской Федерации, на 2015 - 2017 годы, утвержденного </w:t>
      </w:r>
      <w:proofErr w:type="spellStart"/>
      <w:r w:rsidRPr="00E46ACC">
        <w:rPr>
          <w:bCs/>
        </w:rPr>
        <w:t>Минобрнауки</w:t>
      </w:r>
      <w:proofErr w:type="spellEnd"/>
      <w:r w:rsidRPr="00E46ACC">
        <w:rPr>
          <w:bCs/>
        </w:rPr>
        <w:t xml:space="preserve"> России, Профсоюзом работников народного образования и науки РФ 22.12.2014, иных соглашений, устава образовательной организации, колле</w:t>
      </w:r>
      <w:r>
        <w:rPr>
          <w:bCs/>
        </w:rPr>
        <w:t>ктивного договора</w:t>
      </w:r>
      <w:proofErr w:type="gramStart"/>
      <w:r>
        <w:rPr>
          <w:bCs/>
        </w:rPr>
        <w:t>.».</w:t>
      </w:r>
      <w:proofErr w:type="gramEnd"/>
    </w:p>
    <w:p w:rsidR="009D4953" w:rsidRDefault="009D4953" w:rsidP="009D4953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>2.30. Пункт 9.3 изложить в следующей редакции:</w:t>
      </w:r>
    </w:p>
    <w:p w:rsidR="009D4953" w:rsidRDefault="009D4953" w:rsidP="009D4953">
      <w:pPr>
        <w:pStyle w:val="a5"/>
        <w:spacing w:line="264" w:lineRule="auto"/>
        <w:ind w:left="0" w:firstLine="709"/>
        <w:jc w:val="both"/>
      </w:pPr>
      <w:r>
        <w:t xml:space="preserve">«9.3. Работа на выборной должности председателя профсоюзной организации и в составе выборного профсоюзного органа признается </w:t>
      </w:r>
      <w:r w:rsidRPr="004C2D85">
        <w:lastRenderedPageBreak/>
        <w:t>значимой для деятельности Учреждения и принимается во внимание при поощрении работников</w:t>
      </w:r>
      <w:proofErr w:type="gramStart"/>
      <w:r w:rsidRPr="004C2D85">
        <w:t>.».</w:t>
      </w:r>
      <w:proofErr w:type="gramEnd"/>
    </w:p>
    <w:p w:rsidR="009D4953" w:rsidRPr="00176C44" w:rsidRDefault="009D4953" w:rsidP="009D4953">
      <w:pPr>
        <w:shd w:val="clear" w:color="auto" w:fill="FFFFFF"/>
        <w:spacing w:line="264" w:lineRule="auto"/>
        <w:ind w:firstLine="709"/>
        <w:jc w:val="both"/>
        <w:rPr>
          <w:iCs/>
          <w:color w:val="000000"/>
        </w:rPr>
      </w:pPr>
      <w:r>
        <w:t xml:space="preserve">2.31. </w:t>
      </w:r>
      <w:r>
        <w:rPr>
          <w:color w:val="000000"/>
        </w:rPr>
        <w:t xml:space="preserve">Раздел </w:t>
      </w:r>
      <w:r w:rsidRPr="00A53F68">
        <w:rPr>
          <w:lang w:val="en-US"/>
        </w:rPr>
        <w:t>IX</w:t>
      </w:r>
      <w:r w:rsidRPr="00A53F68">
        <w:t xml:space="preserve"> </w:t>
      </w:r>
      <w:r>
        <w:t>дополнить пунктом 9.4.4 следующего содержания:</w:t>
      </w:r>
    </w:p>
    <w:p w:rsidR="009D4953" w:rsidRDefault="009D4953" w:rsidP="009D4953">
      <w:pPr>
        <w:pStyle w:val="a5"/>
        <w:spacing w:line="264" w:lineRule="auto"/>
        <w:ind w:left="0" w:firstLine="709"/>
        <w:jc w:val="both"/>
      </w:pPr>
      <w:r w:rsidRPr="00332F8A">
        <w:t>«</w:t>
      </w:r>
      <w:r>
        <w:t xml:space="preserve">9.4.4. </w:t>
      </w:r>
      <w:r w:rsidRPr="00332F8A">
        <w:t xml:space="preserve">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организации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</w:t>
      </w:r>
      <w:hyperlink r:id="rId21" w:history="1">
        <w:r w:rsidRPr="00332F8A">
          <w:t>кодексом</w:t>
        </w:r>
      </w:hyperlink>
      <w:r w:rsidRPr="00332F8A">
        <w:t xml:space="preserve"> Российской Федерации, с учетом положений Соглашения</w:t>
      </w:r>
      <w:proofErr w:type="gramStart"/>
      <w:r>
        <w:t>.».</w:t>
      </w:r>
      <w:proofErr w:type="gramEnd"/>
    </w:p>
    <w:p w:rsidR="009D4953" w:rsidRPr="00534C40" w:rsidRDefault="009D4953" w:rsidP="009D4953">
      <w:pPr>
        <w:pStyle w:val="a5"/>
        <w:spacing w:line="264" w:lineRule="auto"/>
        <w:ind w:left="0" w:firstLine="709"/>
        <w:jc w:val="both"/>
        <w:rPr>
          <w:bCs w:val="0"/>
          <w:szCs w:val="28"/>
        </w:rPr>
      </w:pPr>
      <w:r>
        <w:t>2.32. В</w:t>
      </w:r>
      <w:r w:rsidRPr="0088577B">
        <w:t xml:space="preserve"> приложении 2 слова «Порядка аттестации педагогических работников государственных и муниципальных образовательных учреждений» заменить словами «Порядка проведения аттестации педагогических работников организаций, осуществляющи</w:t>
      </w:r>
      <w:r>
        <w:t>х образовательную деятельность».</w:t>
      </w:r>
    </w:p>
    <w:p w:rsidR="009D4953" w:rsidRPr="00D83B79" w:rsidRDefault="009D4953" w:rsidP="009D4953">
      <w:pPr>
        <w:pStyle w:val="10"/>
        <w:shd w:val="clear" w:color="auto" w:fill="auto"/>
        <w:tabs>
          <w:tab w:val="left" w:pos="1158"/>
        </w:tabs>
        <w:spacing w:line="264" w:lineRule="auto"/>
        <w:ind w:firstLine="709"/>
      </w:pPr>
      <w:r w:rsidRPr="004C2D85">
        <w:rPr>
          <w:color w:val="000000"/>
          <w:sz w:val="28"/>
          <w:szCs w:val="28"/>
        </w:rPr>
        <w:t xml:space="preserve">2.33. </w:t>
      </w:r>
      <w:r w:rsidRPr="004C2D85">
        <w:rPr>
          <w:sz w:val="28"/>
          <w:szCs w:val="28"/>
        </w:rPr>
        <w:t>Приложение 3 признать утратившим силу.</w:t>
      </w:r>
    </w:p>
    <w:p w:rsidR="009D4953" w:rsidRPr="00877ADD" w:rsidRDefault="009D4953" w:rsidP="009D4953">
      <w:pPr>
        <w:shd w:val="clear" w:color="auto" w:fill="FFFFFF"/>
        <w:spacing w:line="264" w:lineRule="auto"/>
        <w:ind w:right="19" w:firstLine="709"/>
        <w:jc w:val="both"/>
      </w:pPr>
      <w:r>
        <w:t>3</w:t>
      </w:r>
      <w:r w:rsidRPr="00877ADD">
        <w:t xml:space="preserve">. Настоящее </w:t>
      </w:r>
      <w:r>
        <w:rPr>
          <w:bCs/>
        </w:rPr>
        <w:t>д</w:t>
      </w:r>
      <w:r w:rsidRPr="00877ADD">
        <w:rPr>
          <w:bCs/>
        </w:rPr>
        <w:t>ополнительное соглашение</w:t>
      </w:r>
      <w:r>
        <w:t xml:space="preserve"> </w:t>
      </w:r>
      <w:r w:rsidRPr="00877ADD">
        <w:rPr>
          <w:bCs/>
        </w:rPr>
        <w:t>к Региональному отраслевому соглашению по учреждениям</w:t>
      </w:r>
      <w:r>
        <w:t xml:space="preserve"> </w:t>
      </w:r>
      <w:r w:rsidRPr="00877ADD">
        <w:rPr>
          <w:bCs/>
        </w:rPr>
        <w:t>образования Республики Хакасия на 2013-2015 годы</w:t>
      </w:r>
      <w:r>
        <w:rPr>
          <w:bCs/>
        </w:rPr>
        <w:t xml:space="preserve"> вступает в силу с 01 января 2016 года и является неотъемлемой частью </w:t>
      </w:r>
      <w:r w:rsidRPr="00877ADD">
        <w:rPr>
          <w:bCs/>
        </w:rPr>
        <w:t>Регионально</w:t>
      </w:r>
      <w:r>
        <w:rPr>
          <w:bCs/>
        </w:rPr>
        <w:t>го</w:t>
      </w:r>
      <w:r w:rsidRPr="00877ADD">
        <w:rPr>
          <w:bCs/>
        </w:rPr>
        <w:t xml:space="preserve"> отраслево</w:t>
      </w:r>
      <w:r>
        <w:rPr>
          <w:bCs/>
        </w:rPr>
        <w:t>го</w:t>
      </w:r>
      <w:r w:rsidRPr="00877ADD">
        <w:rPr>
          <w:bCs/>
        </w:rPr>
        <w:t xml:space="preserve"> соглашени</w:t>
      </w:r>
      <w:r>
        <w:rPr>
          <w:bCs/>
        </w:rPr>
        <w:t>я</w:t>
      </w:r>
      <w:r w:rsidRPr="00877ADD">
        <w:rPr>
          <w:bCs/>
        </w:rPr>
        <w:t xml:space="preserve"> по учреждениям</w:t>
      </w:r>
      <w:r>
        <w:t xml:space="preserve"> </w:t>
      </w:r>
      <w:r w:rsidRPr="00877ADD">
        <w:rPr>
          <w:bCs/>
        </w:rPr>
        <w:t>образования Республики Хакасия на 2013-2015 годы</w:t>
      </w:r>
      <w:r>
        <w:rPr>
          <w:bCs/>
        </w:rPr>
        <w:t>, составлено в трёх экземплярах, имеющих одинаковую юридическую силу.</w:t>
      </w:r>
    </w:p>
    <w:p w:rsidR="00595C0C" w:rsidRDefault="00595C0C"/>
    <w:sectPr w:rsidR="00595C0C" w:rsidSect="005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953"/>
    <w:rsid w:val="00595C0C"/>
    <w:rsid w:val="009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D4953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9D4953"/>
    <w:pPr>
      <w:tabs>
        <w:tab w:val="left" w:pos="1131"/>
      </w:tabs>
      <w:ind w:firstLine="574"/>
      <w:jc w:val="both"/>
    </w:pPr>
    <w:rPr>
      <w:rFonts w:asciiTheme="minorHAnsi" w:eastAsiaTheme="minorHAnsi" w:hAnsiTheme="minorHAnsi" w:cstheme="minorBidi"/>
      <w:bCs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D4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D4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9D4953"/>
    <w:pPr>
      <w:ind w:left="708"/>
    </w:pPr>
    <w:rPr>
      <w:bCs/>
      <w:szCs w:val="24"/>
    </w:rPr>
  </w:style>
  <w:style w:type="character" w:customStyle="1" w:styleId="a6">
    <w:name w:val="Основной текст_"/>
    <w:link w:val="10"/>
    <w:locked/>
    <w:rsid w:val="009D4953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9D4953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AF6FBC041FC905BA7DE71FA4F165B1757CE5E055D4BD8B5B8DB325E70BB8006548B5036843CfA4DD" TargetMode="External"/><Relationship Id="rId13" Type="http://schemas.openxmlformats.org/officeDocument/2006/relationships/hyperlink" Target="consultantplus://offline/ref=3F01B928E85D9C010B82CA454B3CA870205D6BE6975024AFBD6F47050C6FN4D" TargetMode="External"/><Relationship Id="rId18" Type="http://schemas.openxmlformats.org/officeDocument/2006/relationships/hyperlink" Target="consultantplus://offline/ref=8C52E4310A405DA8EC26574FE4CC0288BC316D8E1197E89CA05FE187DA3991A92BE330E364782FK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1C61A20E67E58AD6B3583EAF0F76490937F8EDB4611FCD8D34BA923DNCY0G" TargetMode="External"/><Relationship Id="rId7" Type="http://schemas.openxmlformats.org/officeDocument/2006/relationships/hyperlink" Target="consultantplus://offline/ref=1292185B3979C9531429162002DC91B07C5149CA5D982502EC960A7DEA9142D60458BE1AB35B04B8z8y1D" TargetMode="External"/><Relationship Id="rId12" Type="http://schemas.openxmlformats.org/officeDocument/2006/relationships/hyperlink" Target="consultantplus://offline/ref=63196677C8C7AE9E3DF5702FE9598D105440740D13B7FCFC5D1E7E5D2D9462C07ECB0C31B540FC24032CC" TargetMode="External"/><Relationship Id="rId17" Type="http://schemas.openxmlformats.org/officeDocument/2006/relationships/hyperlink" Target="consultantplus://offline/ref=3A280609C1F23ADEAD872449B78E3880F287FB0FAEAD9093C3095CA0F0wDs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88D4E2A15656FEA7BBB26DAF1944C2C37AE2DE30E443204A3E62DCF4BA3C5E2A88A1269DF5DD6FYAqFF" TargetMode="External"/><Relationship Id="rId20" Type="http://schemas.openxmlformats.org/officeDocument/2006/relationships/hyperlink" Target="consultantplus://offline/ref=8C52E4310A405DA8EC26574FE4CC0288BC3C6C8D1596E89CA05FE187DA23K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2185B3979C9531429162002DC91B07C5149CA5D982502EC960A7DEA9142D60458BE1AB35B04B8z8y6D" TargetMode="External"/><Relationship Id="rId11" Type="http://schemas.openxmlformats.org/officeDocument/2006/relationships/hyperlink" Target="consultantplus://offline/ref=63196677C8C7AE9E3DF5702FE9598D105440710412B7FCFC5D1E7E5D2D9462C07ECB0C37BC0427C" TargetMode="External"/><Relationship Id="rId5" Type="http://schemas.openxmlformats.org/officeDocument/2006/relationships/hyperlink" Target="consultantplus://offline/ref=1292185B3979C9531429162002DC91B07C5149CA5D982502EC960A7DEA9142D60458BE1AB35907BDz8yFD" TargetMode="External"/><Relationship Id="rId15" Type="http://schemas.openxmlformats.org/officeDocument/2006/relationships/hyperlink" Target="consultantplus://offline/ref=3F01B928E85D9C010B82CA454B3CA87026576CE6935979A5B5364B070BFBD4A505C1FE5E670DE461NF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DAF6FBC041FC905BA7DE71FA4F165B175ECB55035416D2BDE1D73059f74FD" TargetMode="External"/><Relationship Id="rId19" Type="http://schemas.openxmlformats.org/officeDocument/2006/relationships/hyperlink" Target="consultantplus://offline/ref=8C52E4310A405DA8EC26574FE4CC0288BC3E688B1C94E89CA05FE187DA23K9G" TargetMode="External"/><Relationship Id="rId4" Type="http://schemas.openxmlformats.org/officeDocument/2006/relationships/hyperlink" Target="consultantplus://offline/ref=1292185B3979C9531429162002DC91B07C514CC359992502EC960A7DEAz9y1D" TargetMode="External"/><Relationship Id="rId9" Type="http://schemas.openxmlformats.org/officeDocument/2006/relationships/hyperlink" Target="consultantplus://offline/ref=4FDAF6FBC041FC905BA7C07FFE4F165B1E5FCA5C090041D0ECB4D935512FAC874F588A503686f348D" TargetMode="External"/><Relationship Id="rId14" Type="http://schemas.openxmlformats.org/officeDocument/2006/relationships/hyperlink" Target="consultantplus://offline/ref=3F01B928E85D9C010B82CA454B3CA870205D6EEF935124AFBD6F47050CF48BB20288F25F670FE01A61N8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2937</Words>
  <Characters>16747</Characters>
  <Application>Microsoft Office Word</Application>
  <DocSecurity>0</DocSecurity>
  <Lines>139</Lines>
  <Paragraphs>39</Paragraphs>
  <ScaleCrop>false</ScaleCrop>
  <Company>DreamLair</Company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2016-02-25T09:14:00Z</dcterms:created>
  <dcterms:modified xsi:type="dcterms:W3CDTF">2016-02-25T09:16:00Z</dcterms:modified>
</cp:coreProperties>
</file>